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18" w:rsidRDefault="00845618" w:rsidP="00845618">
      <w:pPr>
        <w:spacing w:after="120"/>
        <w:jc w:val="center"/>
        <w:rPr>
          <w:rFonts w:asciiTheme="majorHAnsi" w:hAnsiTheme="majorHAnsi"/>
          <w:b/>
          <w:sz w:val="36"/>
          <w:szCs w:val="36"/>
        </w:rPr>
      </w:pPr>
      <w:r>
        <w:rPr>
          <w:rFonts w:asciiTheme="majorHAnsi" w:hAnsiTheme="majorHAnsi"/>
          <w:b/>
          <w:sz w:val="36"/>
          <w:szCs w:val="36"/>
        </w:rPr>
        <w:t>YLTC Application Process</w:t>
      </w:r>
    </w:p>
    <w:p w:rsidR="00845618" w:rsidRPr="00C92FAA" w:rsidRDefault="00845618" w:rsidP="00845618">
      <w:pPr>
        <w:spacing w:after="120"/>
        <w:rPr>
          <w:rFonts w:asciiTheme="majorHAnsi" w:hAnsiTheme="majorHAnsi"/>
          <w:b/>
          <w:u w:val="single"/>
        </w:rPr>
      </w:pPr>
      <w:r w:rsidRPr="00C92FAA">
        <w:rPr>
          <w:rFonts w:asciiTheme="majorHAnsi" w:hAnsiTheme="majorHAnsi"/>
          <w:b/>
          <w:u w:val="single"/>
        </w:rPr>
        <w:t xml:space="preserve">General Information:  </w:t>
      </w:r>
    </w:p>
    <w:p w:rsidR="00845618" w:rsidRPr="00C92FAA" w:rsidRDefault="00845618" w:rsidP="00845618">
      <w:pPr>
        <w:pStyle w:val="ListParagraph"/>
        <w:numPr>
          <w:ilvl w:val="0"/>
          <w:numId w:val="1"/>
        </w:numPr>
        <w:spacing w:after="120"/>
        <w:rPr>
          <w:rFonts w:ascii="Times New Roman" w:hAnsi="Times New Roman" w:cs="Times New Roman"/>
          <w:sz w:val="20"/>
          <w:szCs w:val="20"/>
        </w:rPr>
      </w:pPr>
      <w:r w:rsidRPr="00C92FAA">
        <w:rPr>
          <w:rFonts w:ascii="Times New Roman" w:hAnsi="Times New Roman" w:cs="Times New Roman"/>
          <w:sz w:val="20"/>
          <w:szCs w:val="20"/>
        </w:rPr>
        <w:t xml:space="preserve">Students applying to attend the AACS Youth Legislative Training Conference (YLTC) must apply through their </w:t>
      </w:r>
      <w:hyperlink r:id="rId5" w:history="1">
        <w:r w:rsidRPr="00C92FAA">
          <w:rPr>
            <w:rStyle w:val="Hyperlink"/>
            <w:rFonts w:ascii="Times New Roman" w:hAnsi="Times New Roman" w:cs="Times New Roman"/>
            <w:color w:val="4F81BD" w:themeColor="accent1"/>
            <w:sz w:val="20"/>
            <w:szCs w:val="20"/>
          </w:rPr>
          <w:t>State Association Office</w:t>
        </w:r>
      </w:hyperlink>
      <w:r w:rsidRPr="00C92FAA">
        <w:rPr>
          <w:rFonts w:ascii="Times New Roman" w:hAnsi="Times New Roman" w:cs="Times New Roman"/>
          <w:sz w:val="20"/>
          <w:szCs w:val="20"/>
        </w:rPr>
        <w:t xml:space="preserve">.  Once applications have been received in the state association offices, those offices will then determine who they will nominate from their state and submit those nominations to the AACS Legislative Office.  Nominations must be received by the AACS Legislative Office by </w:t>
      </w:r>
      <w:r w:rsidR="00C92FAA">
        <w:rPr>
          <w:rFonts w:ascii="Times New Roman" w:hAnsi="Times New Roman" w:cs="Times New Roman"/>
          <w:b/>
          <w:color w:val="FF0000"/>
          <w:sz w:val="20"/>
          <w:szCs w:val="20"/>
        </w:rPr>
        <w:t xml:space="preserve">Monday, </w:t>
      </w:r>
      <w:r w:rsidR="006A6D65" w:rsidRPr="00C92FAA">
        <w:rPr>
          <w:rFonts w:ascii="Times New Roman" w:hAnsi="Times New Roman" w:cs="Times New Roman"/>
          <w:b/>
          <w:color w:val="FF0000"/>
          <w:sz w:val="20"/>
          <w:szCs w:val="20"/>
        </w:rPr>
        <w:t>April 23</w:t>
      </w:r>
      <w:r w:rsidRPr="00C92FAA">
        <w:rPr>
          <w:rFonts w:ascii="Times New Roman" w:hAnsi="Times New Roman" w:cs="Times New Roman"/>
          <w:b/>
          <w:color w:val="FF0000"/>
          <w:sz w:val="20"/>
          <w:szCs w:val="20"/>
        </w:rPr>
        <w:t>, 201</w:t>
      </w:r>
      <w:r w:rsidR="006A6D65" w:rsidRPr="00C92FAA">
        <w:rPr>
          <w:rFonts w:ascii="Times New Roman" w:hAnsi="Times New Roman" w:cs="Times New Roman"/>
          <w:b/>
          <w:color w:val="FF0000"/>
          <w:sz w:val="20"/>
          <w:szCs w:val="20"/>
        </w:rPr>
        <w:t>2</w:t>
      </w:r>
      <w:r w:rsidRPr="00C92FAA">
        <w:rPr>
          <w:rFonts w:ascii="Times New Roman" w:hAnsi="Times New Roman" w:cs="Times New Roman"/>
          <w:sz w:val="20"/>
          <w:szCs w:val="20"/>
        </w:rPr>
        <w:t>.</w:t>
      </w:r>
    </w:p>
    <w:p w:rsidR="00845618" w:rsidRDefault="00845618" w:rsidP="0084561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Nominations to the AACS Legislative Office must include the following: </w:t>
      </w:r>
    </w:p>
    <w:p w:rsidR="00845618" w:rsidRDefault="00845618" w:rsidP="00845618">
      <w:pPr>
        <w:pStyle w:val="ListParagraph"/>
        <w:numPr>
          <w:ilvl w:val="1"/>
          <w:numId w:val="1"/>
        </w:numPr>
        <w:rPr>
          <w:rFonts w:ascii="Times New Roman" w:hAnsi="Times New Roman" w:cs="Times New Roman"/>
          <w:sz w:val="20"/>
          <w:szCs w:val="20"/>
        </w:rPr>
      </w:pPr>
      <w:r>
        <w:rPr>
          <w:rFonts w:ascii="Times New Roman" w:hAnsi="Times New Roman" w:cs="Times New Roman"/>
          <w:b/>
          <w:sz w:val="20"/>
          <w:szCs w:val="20"/>
        </w:rPr>
        <w:t>Nomination Form</w:t>
      </w:r>
      <w:r>
        <w:rPr>
          <w:rFonts w:ascii="Times New Roman" w:hAnsi="Times New Roman" w:cs="Times New Roman"/>
          <w:sz w:val="20"/>
          <w:szCs w:val="20"/>
        </w:rPr>
        <w:t>:  This can be downloaded from the AACS web site. Please list students in order that you would like them to be considered.</w:t>
      </w:r>
    </w:p>
    <w:p w:rsidR="00845618" w:rsidRDefault="00845618" w:rsidP="00845618">
      <w:pPr>
        <w:pStyle w:val="ListParagraph"/>
        <w:numPr>
          <w:ilvl w:val="1"/>
          <w:numId w:val="1"/>
        </w:numPr>
        <w:rPr>
          <w:rFonts w:ascii="Times New Roman" w:hAnsi="Times New Roman" w:cs="Times New Roman"/>
          <w:sz w:val="20"/>
          <w:szCs w:val="20"/>
        </w:rPr>
      </w:pPr>
      <w:r>
        <w:rPr>
          <w:rFonts w:ascii="Times New Roman" w:hAnsi="Times New Roman" w:cs="Times New Roman"/>
          <w:b/>
          <w:sz w:val="20"/>
          <w:szCs w:val="20"/>
        </w:rPr>
        <w:t>Short essay</w:t>
      </w:r>
      <w:r>
        <w:rPr>
          <w:rFonts w:ascii="Times New Roman" w:hAnsi="Times New Roman" w:cs="Times New Roman"/>
          <w:sz w:val="20"/>
          <w:szCs w:val="20"/>
        </w:rPr>
        <w:t>:  A paragraph written by the student describing why he/she would like to attend the YLTC.</w:t>
      </w:r>
    </w:p>
    <w:p w:rsidR="00845618" w:rsidRDefault="00845618" w:rsidP="00845618">
      <w:pPr>
        <w:pStyle w:val="ListParagraph"/>
        <w:numPr>
          <w:ilvl w:val="1"/>
          <w:numId w:val="1"/>
        </w:numPr>
        <w:rPr>
          <w:rFonts w:ascii="Times New Roman" w:hAnsi="Times New Roman" w:cs="Times New Roman"/>
          <w:sz w:val="20"/>
          <w:szCs w:val="20"/>
        </w:rPr>
      </w:pPr>
      <w:r>
        <w:rPr>
          <w:rFonts w:ascii="Times New Roman" w:hAnsi="Times New Roman" w:cs="Times New Roman"/>
          <w:b/>
          <w:sz w:val="20"/>
          <w:szCs w:val="20"/>
        </w:rPr>
        <w:t xml:space="preserve">Letter of Recommendation: </w:t>
      </w:r>
      <w:r>
        <w:rPr>
          <w:rFonts w:ascii="Times New Roman" w:hAnsi="Times New Roman" w:cs="Times New Roman"/>
          <w:sz w:val="20"/>
          <w:szCs w:val="20"/>
        </w:rPr>
        <w:t xml:space="preserve"> Written by a teacher or administrator for each student nominated.</w:t>
      </w:r>
    </w:p>
    <w:p w:rsidR="00845618" w:rsidRDefault="00845618" w:rsidP="00845618">
      <w:pPr>
        <w:pStyle w:val="ListParagraph"/>
        <w:numPr>
          <w:ilvl w:val="0"/>
          <w:numId w:val="1"/>
        </w:numPr>
        <w:spacing w:after="120"/>
        <w:rPr>
          <w:rFonts w:ascii="Times New Roman" w:hAnsi="Times New Roman" w:cs="Times New Roman"/>
          <w:i/>
          <w:sz w:val="20"/>
          <w:szCs w:val="20"/>
        </w:rPr>
      </w:pPr>
      <w:r>
        <w:rPr>
          <w:rFonts w:ascii="Times New Roman" w:hAnsi="Times New Roman" w:cs="Times New Roman"/>
          <w:sz w:val="20"/>
          <w:szCs w:val="20"/>
        </w:rPr>
        <w:t xml:space="preserve">Final selections will be made by the AACS Legislative Office.  Students who are selected to attend the YLTC will be notified by mail. This acceptance letter will include a registration form that the student will need to fill out and send back with a $25 processing fee </w:t>
      </w:r>
      <w:r w:rsidR="00352937" w:rsidRPr="00DF070A">
        <w:rPr>
          <w:rFonts w:ascii="Times New Roman" w:hAnsi="Times New Roman" w:cs="Times New Roman"/>
          <w:sz w:val="20"/>
          <w:szCs w:val="20"/>
        </w:rPr>
        <w:t xml:space="preserve">and applicable transportation fees (see YLTC Fact Sheet) </w:t>
      </w:r>
      <w:r w:rsidRPr="00DF070A">
        <w:rPr>
          <w:rFonts w:ascii="Times New Roman" w:hAnsi="Times New Roman" w:cs="Times New Roman"/>
          <w:sz w:val="20"/>
          <w:szCs w:val="20"/>
        </w:rPr>
        <w:t>to confirm their attendance at the YLTC.</w:t>
      </w:r>
      <w:r>
        <w:rPr>
          <w:rFonts w:ascii="Times New Roman" w:hAnsi="Times New Roman" w:cs="Times New Roman"/>
          <w:sz w:val="20"/>
          <w:szCs w:val="20"/>
        </w:rPr>
        <w:t xml:space="preserve">  (State Associations will be notified by the AACS Legislative Office of the status of all the nominations they submitted.)</w:t>
      </w:r>
    </w:p>
    <w:p w:rsidR="00845618" w:rsidRDefault="00845618" w:rsidP="00845618">
      <w:pPr>
        <w:spacing w:after="120"/>
        <w:rPr>
          <w:rFonts w:asciiTheme="majorHAnsi" w:hAnsiTheme="majorHAnsi"/>
          <w:b/>
          <w:u w:val="single"/>
        </w:rPr>
      </w:pPr>
      <w:r>
        <w:rPr>
          <w:rFonts w:asciiTheme="majorHAnsi" w:hAnsiTheme="majorHAnsi"/>
          <w:b/>
          <w:u w:val="single"/>
        </w:rPr>
        <w:t>For Students:</w:t>
      </w:r>
    </w:p>
    <w:p w:rsidR="00845618" w:rsidRDefault="00845618" w:rsidP="00845618">
      <w:pPr>
        <w:pStyle w:val="ListParagraph"/>
        <w:numPr>
          <w:ilvl w:val="0"/>
          <w:numId w:val="2"/>
        </w:numPr>
        <w:spacing w:after="120"/>
        <w:rPr>
          <w:rFonts w:ascii="Times New Roman" w:hAnsi="Times New Roman" w:cs="Times New Roman"/>
          <w:sz w:val="20"/>
          <w:szCs w:val="20"/>
        </w:rPr>
      </w:pPr>
      <w:r>
        <w:rPr>
          <w:rFonts w:ascii="Times New Roman" w:hAnsi="Times New Roman" w:cs="Times New Roman"/>
          <w:b/>
          <w:i/>
          <w:sz w:val="20"/>
          <w:szCs w:val="20"/>
        </w:rPr>
        <w:t>Step One</w:t>
      </w:r>
      <w:r>
        <w:rPr>
          <w:rFonts w:ascii="Times New Roman" w:hAnsi="Times New Roman" w:cs="Times New Roman"/>
          <w:sz w:val="20"/>
          <w:szCs w:val="20"/>
        </w:rPr>
        <w:t xml:space="preserve">: Interested students should ask their school administrator or government teacher for an application form (may use the </w:t>
      </w:r>
      <w:hyperlink r:id="rId6" w:history="1">
        <w:r>
          <w:rPr>
            <w:rStyle w:val="Hyperlink"/>
            <w:rFonts w:ascii="Times New Roman" w:hAnsi="Times New Roman" w:cs="Times New Roman"/>
            <w:color w:val="4F81BD" w:themeColor="accent1"/>
            <w:sz w:val="20"/>
            <w:szCs w:val="20"/>
          </w:rPr>
          <w:t>YLTC Nomination Form</w:t>
        </w:r>
      </w:hyperlink>
      <w:r>
        <w:rPr>
          <w:rFonts w:ascii="Times New Roman" w:hAnsi="Times New Roman" w:cs="Times New Roman"/>
          <w:color w:val="1F497D" w:themeColor="text2"/>
          <w:sz w:val="20"/>
          <w:szCs w:val="20"/>
        </w:rPr>
        <w:t xml:space="preserve"> </w:t>
      </w:r>
      <w:r>
        <w:rPr>
          <w:rFonts w:ascii="Times New Roman" w:hAnsi="Times New Roman" w:cs="Times New Roman"/>
          <w:sz w:val="20"/>
          <w:szCs w:val="20"/>
        </w:rPr>
        <w:t xml:space="preserve">from the AACS web site). </w:t>
      </w:r>
    </w:p>
    <w:p w:rsidR="00845618" w:rsidRDefault="00845618" w:rsidP="00845618">
      <w:pPr>
        <w:pStyle w:val="ListParagraph"/>
        <w:numPr>
          <w:ilvl w:val="0"/>
          <w:numId w:val="2"/>
        </w:numPr>
        <w:rPr>
          <w:rFonts w:ascii="Times New Roman" w:hAnsi="Times New Roman" w:cs="Times New Roman"/>
          <w:sz w:val="20"/>
          <w:szCs w:val="20"/>
        </w:rPr>
      </w:pPr>
      <w:r>
        <w:rPr>
          <w:rFonts w:ascii="Times New Roman" w:hAnsi="Times New Roman" w:cs="Times New Roman"/>
          <w:b/>
          <w:i/>
          <w:sz w:val="20"/>
          <w:szCs w:val="20"/>
        </w:rPr>
        <w:t>Step Two</w:t>
      </w:r>
      <w:r>
        <w:rPr>
          <w:rFonts w:ascii="Times New Roman" w:hAnsi="Times New Roman" w:cs="Times New Roman"/>
          <w:sz w:val="20"/>
          <w:szCs w:val="20"/>
        </w:rPr>
        <w:t>: Complete this application form and write a short essay (paragraph length) on why you would like to attend the YLTC.</w:t>
      </w:r>
    </w:p>
    <w:p w:rsidR="00845618" w:rsidRDefault="00845618" w:rsidP="00845618">
      <w:pPr>
        <w:pStyle w:val="ListParagraph"/>
        <w:numPr>
          <w:ilvl w:val="0"/>
          <w:numId w:val="2"/>
        </w:numPr>
        <w:spacing w:after="120"/>
        <w:rPr>
          <w:rFonts w:ascii="Times New Roman" w:hAnsi="Times New Roman" w:cs="Times New Roman"/>
          <w:b/>
          <w:sz w:val="20"/>
          <w:szCs w:val="20"/>
          <w:u w:val="single"/>
        </w:rPr>
      </w:pPr>
      <w:r>
        <w:rPr>
          <w:rFonts w:ascii="Times New Roman" w:hAnsi="Times New Roman" w:cs="Times New Roman"/>
          <w:b/>
          <w:i/>
          <w:sz w:val="20"/>
          <w:szCs w:val="20"/>
        </w:rPr>
        <w:t>Step Three</w:t>
      </w:r>
      <w:r>
        <w:rPr>
          <w:rFonts w:ascii="Times New Roman" w:hAnsi="Times New Roman" w:cs="Times New Roman"/>
          <w:sz w:val="20"/>
          <w:szCs w:val="20"/>
        </w:rPr>
        <w:t xml:space="preserve">:  Submit the application form and the short essay to your teacher.  At this point, your teacher/administrator will write a letter of recommendation for you and will submit that, along with your application and essay, to the </w:t>
      </w:r>
      <w:hyperlink r:id="rId7" w:history="1">
        <w:r>
          <w:rPr>
            <w:rStyle w:val="Hyperlink"/>
            <w:rFonts w:ascii="Times New Roman" w:hAnsi="Times New Roman" w:cs="Times New Roman"/>
            <w:sz w:val="20"/>
            <w:szCs w:val="20"/>
          </w:rPr>
          <w:t>State Association Office</w:t>
        </w:r>
      </w:hyperlink>
      <w:r>
        <w:rPr>
          <w:rFonts w:ascii="Times New Roman" w:hAnsi="Times New Roman" w:cs="Times New Roman"/>
          <w:sz w:val="20"/>
          <w:szCs w:val="20"/>
        </w:rPr>
        <w:t xml:space="preserve">. </w:t>
      </w:r>
    </w:p>
    <w:p w:rsidR="00845618" w:rsidRDefault="00845618" w:rsidP="00845618">
      <w:pPr>
        <w:spacing w:after="120"/>
        <w:rPr>
          <w:rFonts w:asciiTheme="majorHAnsi" w:hAnsiTheme="majorHAnsi"/>
          <w:b/>
          <w:u w:val="single"/>
        </w:rPr>
      </w:pPr>
      <w:r>
        <w:rPr>
          <w:rFonts w:asciiTheme="majorHAnsi" w:hAnsiTheme="majorHAnsi"/>
          <w:b/>
          <w:u w:val="single"/>
        </w:rPr>
        <w:t>For Schools / Teacher / Administrators:</w:t>
      </w:r>
    </w:p>
    <w:p w:rsidR="00845618" w:rsidRDefault="00845618" w:rsidP="00845618">
      <w:pPr>
        <w:pStyle w:val="ListParagraph"/>
        <w:numPr>
          <w:ilvl w:val="0"/>
          <w:numId w:val="3"/>
        </w:numPr>
        <w:spacing w:after="120"/>
        <w:rPr>
          <w:rFonts w:ascii="Times New Roman" w:hAnsi="Times New Roman" w:cs="Times New Roman"/>
          <w:b/>
          <w:sz w:val="20"/>
          <w:szCs w:val="20"/>
        </w:rPr>
      </w:pPr>
      <w:r>
        <w:rPr>
          <w:rFonts w:ascii="Times New Roman" w:hAnsi="Times New Roman" w:cs="Times New Roman"/>
          <w:b/>
          <w:i/>
          <w:sz w:val="20"/>
          <w:szCs w:val="20"/>
        </w:rPr>
        <w:t>Step One</w:t>
      </w:r>
      <w:r>
        <w:rPr>
          <w:rFonts w:ascii="Times New Roman" w:hAnsi="Times New Roman" w:cs="Times New Roman"/>
          <w:sz w:val="20"/>
          <w:szCs w:val="20"/>
        </w:rPr>
        <w:t xml:space="preserve">: Check with your </w:t>
      </w:r>
      <w:hyperlink r:id="rId8" w:history="1">
        <w:r>
          <w:rPr>
            <w:rStyle w:val="Hyperlink"/>
            <w:rFonts w:ascii="Times New Roman" w:hAnsi="Times New Roman" w:cs="Times New Roman"/>
            <w:sz w:val="20"/>
            <w:szCs w:val="20"/>
          </w:rPr>
          <w:t>State Association Office</w:t>
        </w:r>
      </w:hyperlink>
      <w:r>
        <w:rPr>
          <w:rFonts w:ascii="Times New Roman" w:hAnsi="Times New Roman" w:cs="Times New Roman"/>
          <w:sz w:val="20"/>
          <w:szCs w:val="20"/>
        </w:rPr>
        <w:t xml:space="preserve"> on the materials they require for applications.  Most state association offices simply require what the AACS Legislative Office requires (see above under “General Information”), but some state associations may have their own process and require a different form.</w:t>
      </w:r>
    </w:p>
    <w:p w:rsidR="00845618" w:rsidRDefault="00845618" w:rsidP="00845618">
      <w:pPr>
        <w:pStyle w:val="ListParagraph"/>
        <w:numPr>
          <w:ilvl w:val="0"/>
          <w:numId w:val="3"/>
        </w:numPr>
        <w:rPr>
          <w:rFonts w:ascii="Times New Roman" w:hAnsi="Times New Roman" w:cs="Times New Roman"/>
          <w:b/>
          <w:sz w:val="20"/>
          <w:szCs w:val="20"/>
          <w:u w:val="single"/>
        </w:rPr>
      </w:pPr>
      <w:r>
        <w:rPr>
          <w:rFonts w:ascii="Times New Roman" w:hAnsi="Times New Roman" w:cs="Times New Roman"/>
          <w:b/>
          <w:i/>
          <w:sz w:val="20"/>
          <w:szCs w:val="20"/>
        </w:rPr>
        <w:t>Step Two</w:t>
      </w:r>
      <w:r>
        <w:rPr>
          <w:rFonts w:ascii="Times New Roman" w:hAnsi="Times New Roman" w:cs="Times New Roman"/>
          <w:sz w:val="20"/>
          <w:szCs w:val="20"/>
        </w:rPr>
        <w:t xml:space="preserve">: Be sure each student applying has a completed application form, a short essay, and a letter of recommendation from a teacher or administrator. </w:t>
      </w:r>
    </w:p>
    <w:p w:rsidR="00845618" w:rsidRDefault="00845618" w:rsidP="00845618">
      <w:pPr>
        <w:pStyle w:val="ListParagraph"/>
        <w:numPr>
          <w:ilvl w:val="0"/>
          <w:numId w:val="3"/>
        </w:numPr>
        <w:spacing w:after="120"/>
        <w:rPr>
          <w:rFonts w:asciiTheme="majorHAnsi" w:hAnsiTheme="majorHAnsi"/>
          <w:b/>
          <w:sz w:val="20"/>
          <w:szCs w:val="20"/>
          <w:u w:val="single"/>
        </w:rPr>
      </w:pPr>
      <w:r>
        <w:rPr>
          <w:rFonts w:ascii="Times New Roman" w:hAnsi="Times New Roman" w:cs="Times New Roman"/>
          <w:b/>
          <w:i/>
          <w:sz w:val="20"/>
          <w:szCs w:val="20"/>
        </w:rPr>
        <w:t>Step Three</w:t>
      </w:r>
      <w:r>
        <w:rPr>
          <w:rFonts w:ascii="Times New Roman" w:hAnsi="Times New Roman" w:cs="Times New Roman"/>
          <w:b/>
          <w:sz w:val="20"/>
          <w:szCs w:val="20"/>
        </w:rPr>
        <w:t xml:space="preserve">:  </w:t>
      </w:r>
      <w:r>
        <w:rPr>
          <w:rFonts w:ascii="Times New Roman" w:hAnsi="Times New Roman" w:cs="Times New Roman"/>
          <w:sz w:val="20"/>
          <w:szCs w:val="20"/>
        </w:rPr>
        <w:t>Send the</w:t>
      </w:r>
      <w:r>
        <w:rPr>
          <w:rFonts w:asciiTheme="majorHAnsi" w:hAnsiTheme="majorHAnsi"/>
          <w:sz w:val="20"/>
          <w:szCs w:val="20"/>
        </w:rPr>
        <w:t xml:space="preserve"> form, essay, and recommendation letter to your </w:t>
      </w:r>
      <w:hyperlink r:id="rId9" w:history="1">
        <w:r>
          <w:rPr>
            <w:rStyle w:val="Hyperlink"/>
            <w:rFonts w:asciiTheme="majorHAnsi" w:hAnsiTheme="majorHAnsi"/>
            <w:sz w:val="20"/>
            <w:szCs w:val="20"/>
          </w:rPr>
          <w:t>State Association Office</w:t>
        </w:r>
      </w:hyperlink>
      <w:r>
        <w:rPr>
          <w:rFonts w:asciiTheme="majorHAnsi" w:hAnsiTheme="majorHAnsi"/>
          <w:b/>
          <w:sz w:val="20"/>
          <w:szCs w:val="20"/>
        </w:rPr>
        <w:t>.</w:t>
      </w:r>
    </w:p>
    <w:p w:rsidR="00845618" w:rsidRDefault="00845618" w:rsidP="00845618">
      <w:pPr>
        <w:spacing w:after="120"/>
        <w:rPr>
          <w:rFonts w:asciiTheme="majorHAnsi" w:hAnsiTheme="majorHAnsi"/>
          <w:b/>
          <w:u w:val="single"/>
        </w:rPr>
      </w:pPr>
      <w:r>
        <w:rPr>
          <w:rFonts w:asciiTheme="majorHAnsi" w:hAnsiTheme="majorHAnsi"/>
          <w:b/>
          <w:u w:val="single"/>
        </w:rPr>
        <w:t>For State Associations:</w:t>
      </w:r>
    </w:p>
    <w:p w:rsidR="00845618" w:rsidRDefault="00845618" w:rsidP="00845618">
      <w:pPr>
        <w:pStyle w:val="ListParagraph"/>
        <w:numPr>
          <w:ilvl w:val="0"/>
          <w:numId w:val="4"/>
        </w:numPr>
        <w:spacing w:after="120"/>
        <w:rPr>
          <w:rFonts w:ascii="Times New Roman" w:hAnsi="Times New Roman" w:cs="Times New Roman"/>
          <w:sz w:val="20"/>
          <w:szCs w:val="20"/>
        </w:rPr>
      </w:pPr>
      <w:r>
        <w:rPr>
          <w:rFonts w:ascii="Times New Roman" w:hAnsi="Times New Roman" w:cs="Times New Roman"/>
          <w:b/>
          <w:i/>
          <w:sz w:val="20"/>
          <w:szCs w:val="20"/>
        </w:rPr>
        <w:t>Step One</w:t>
      </w:r>
      <w:r>
        <w:rPr>
          <w:rFonts w:ascii="Times New Roman" w:hAnsi="Times New Roman" w:cs="Times New Roman"/>
          <w:sz w:val="20"/>
          <w:szCs w:val="20"/>
        </w:rPr>
        <w:t xml:space="preserve">: Gather all materials from each candidate from each school. </w:t>
      </w:r>
    </w:p>
    <w:p w:rsidR="00845618" w:rsidRDefault="00845618" w:rsidP="00845618">
      <w:pPr>
        <w:pStyle w:val="ListParagraph"/>
        <w:numPr>
          <w:ilvl w:val="0"/>
          <w:numId w:val="4"/>
        </w:numPr>
        <w:rPr>
          <w:rFonts w:ascii="Times New Roman" w:hAnsi="Times New Roman" w:cs="Times New Roman"/>
          <w:sz w:val="20"/>
          <w:szCs w:val="20"/>
        </w:rPr>
      </w:pPr>
      <w:r>
        <w:rPr>
          <w:rFonts w:ascii="Times New Roman" w:hAnsi="Times New Roman" w:cs="Times New Roman"/>
          <w:b/>
          <w:i/>
          <w:sz w:val="20"/>
          <w:szCs w:val="20"/>
        </w:rPr>
        <w:t>Step Two</w:t>
      </w:r>
      <w:r>
        <w:rPr>
          <w:rFonts w:ascii="Times New Roman" w:hAnsi="Times New Roman" w:cs="Times New Roman"/>
          <w:sz w:val="20"/>
          <w:szCs w:val="20"/>
        </w:rPr>
        <w:t xml:space="preserve">: Determine the order that you would like students to be considered by using the </w:t>
      </w:r>
      <w:hyperlink r:id="rId10" w:history="1">
        <w:r>
          <w:rPr>
            <w:rStyle w:val="Hyperlink"/>
            <w:rFonts w:ascii="Times New Roman" w:hAnsi="Times New Roman" w:cs="Times New Roman"/>
            <w:sz w:val="20"/>
            <w:szCs w:val="20"/>
          </w:rPr>
          <w:t>YLTC Nomination Form</w:t>
        </w:r>
      </w:hyperlink>
      <w:r>
        <w:rPr>
          <w:rFonts w:ascii="Times New Roman" w:hAnsi="Times New Roman" w:cs="Times New Roman"/>
          <w:sz w:val="20"/>
          <w:szCs w:val="20"/>
        </w:rPr>
        <w:t xml:space="preserve"> (from AACS web site). </w:t>
      </w:r>
    </w:p>
    <w:p w:rsidR="00845618" w:rsidRDefault="00845618" w:rsidP="00845618">
      <w:pPr>
        <w:pStyle w:val="ListParagraph"/>
        <w:numPr>
          <w:ilvl w:val="0"/>
          <w:numId w:val="4"/>
        </w:numPr>
        <w:rPr>
          <w:rFonts w:ascii="Times New Roman" w:hAnsi="Times New Roman" w:cs="Times New Roman"/>
          <w:sz w:val="20"/>
          <w:szCs w:val="20"/>
        </w:rPr>
      </w:pPr>
      <w:r>
        <w:rPr>
          <w:rFonts w:ascii="Times New Roman" w:hAnsi="Times New Roman" w:cs="Times New Roman"/>
          <w:b/>
          <w:i/>
          <w:sz w:val="20"/>
          <w:szCs w:val="20"/>
        </w:rPr>
        <w:t>Step Three</w:t>
      </w:r>
      <w:r>
        <w:rPr>
          <w:rFonts w:ascii="Times New Roman" w:hAnsi="Times New Roman" w:cs="Times New Roman"/>
          <w:sz w:val="20"/>
          <w:szCs w:val="20"/>
        </w:rPr>
        <w:t xml:space="preserve">: Mail or fax all materials (State Association </w:t>
      </w:r>
      <w:hyperlink r:id="rId11" w:history="1">
        <w:r>
          <w:rPr>
            <w:rStyle w:val="Hyperlink"/>
            <w:rFonts w:ascii="Times New Roman" w:hAnsi="Times New Roman" w:cs="Times New Roman"/>
            <w:sz w:val="20"/>
            <w:szCs w:val="20"/>
          </w:rPr>
          <w:t>YLTC Nomination Form</w:t>
        </w:r>
      </w:hyperlink>
      <w:r>
        <w:rPr>
          <w:rFonts w:ascii="Times New Roman" w:hAnsi="Times New Roman" w:cs="Times New Roman"/>
          <w:sz w:val="20"/>
          <w:szCs w:val="20"/>
        </w:rPr>
        <w:t xml:space="preserve">, Letters of Recommendation, and Essays) to the AACS Legislative Office by </w:t>
      </w:r>
      <w:r w:rsidR="00C92FAA" w:rsidRPr="00C92FAA">
        <w:rPr>
          <w:rFonts w:ascii="Times New Roman" w:hAnsi="Times New Roman" w:cs="Times New Roman"/>
          <w:b/>
          <w:color w:val="FF0000"/>
          <w:sz w:val="20"/>
          <w:szCs w:val="20"/>
        </w:rPr>
        <w:t>Monday</w:t>
      </w:r>
      <w:r w:rsidRPr="00C92FAA">
        <w:rPr>
          <w:rFonts w:ascii="Times New Roman" w:hAnsi="Times New Roman" w:cs="Times New Roman"/>
          <w:b/>
          <w:color w:val="FF0000"/>
          <w:sz w:val="20"/>
          <w:szCs w:val="20"/>
        </w:rPr>
        <w:t>, April 2</w:t>
      </w:r>
      <w:r w:rsidR="00C92FAA" w:rsidRPr="00C92FAA">
        <w:rPr>
          <w:rFonts w:ascii="Times New Roman" w:hAnsi="Times New Roman" w:cs="Times New Roman"/>
          <w:b/>
          <w:color w:val="FF0000"/>
          <w:sz w:val="20"/>
          <w:szCs w:val="20"/>
        </w:rPr>
        <w:t>3</w:t>
      </w:r>
      <w:r w:rsidR="00C92FAA" w:rsidRPr="00C92FAA">
        <w:rPr>
          <w:rFonts w:ascii="Times New Roman" w:hAnsi="Times New Roman" w:cs="Times New Roman"/>
          <w:b/>
          <w:color w:val="FF0000"/>
          <w:sz w:val="20"/>
          <w:szCs w:val="20"/>
          <w:vertAlign w:val="superscript"/>
        </w:rPr>
        <w:t>rd</w:t>
      </w:r>
      <w:r w:rsidRPr="00C92FAA">
        <w:rPr>
          <w:rFonts w:ascii="Times New Roman" w:hAnsi="Times New Roman" w:cs="Times New Roman"/>
          <w:sz w:val="20"/>
          <w:szCs w:val="20"/>
        </w:rPr>
        <w:t>.</w:t>
      </w:r>
      <w:r>
        <w:rPr>
          <w:rFonts w:ascii="Times New Roman" w:hAnsi="Times New Roman" w:cs="Times New Roman"/>
          <w:sz w:val="20"/>
          <w:szCs w:val="20"/>
        </w:rPr>
        <w:t xml:space="preserve"> </w:t>
      </w:r>
    </w:p>
    <w:p w:rsidR="00845618" w:rsidRDefault="00845618" w:rsidP="00845618">
      <w:pPr>
        <w:pStyle w:val="NoSpacing"/>
        <w:ind w:left="720"/>
        <w:jc w:val="center"/>
        <w:rPr>
          <w:rFonts w:asciiTheme="majorHAnsi" w:hAnsiTheme="majorHAnsi"/>
          <w:i/>
          <w:sz w:val="20"/>
          <w:szCs w:val="20"/>
        </w:rPr>
      </w:pPr>
      <w:r>
        <w:rPr>
          <w:rFonts w:asciiTheme="majorHAnsi" w:hAnsiTheme="majorHAnsi"/>
          <w:i/>
          <w:sz w:val="20"/>
          <w:szCs w:val="20"/>
        </w:rPr>
        <w:t>AACS Legislative Office, 119 C Street SE, Washington, D.C, 20003</w:t>
      </w:r>
    </w:p>
    <w:p w:rsidR="00845618" w:rsidRDefault="00845618" w:rsidP="00845618">
      <w:pPr>
        <w:pStyle w:val="NoSpacing"/>
        <w:ind w:left="720"/>
        <w:jc w:val="center"/>
        <w:rPr>
          <w:sz w:val="20"/>
          <w:szCs w:val="20"/>
        </w:rPr>
      </w:pPr>
      <w:r>
        <w:rPr>
          <w:rFonts w:asciiTheme="majorHAnsi" w:hAnsiTheme="majorHAnsi"/>
          <w:i/>
          <w:sz w:val="20"/>
          <w:szCs w:val="20"/>
        </w:rPr>
        <w:t>Phone: 202-547-</w:t>
      </w:r>
      <w:proofErr w:type="gramStart"/>
      <w:r>
        <w:rPr>
          <w:rFonts w:asciiTheme="majorHAnsi" w:hAnsiTheme="majorHAnsi"/>
          <w:i/>
          <w:sz w:val="20"/>
          <w:szCs w:val="20"/>
        </w:rPr>
        <w:t>2991 .</w:t>
      </w:r>
      <w:proofErr w:type="gramEnd"/>
      <w:r>
        <w:rPr>
          <w:rFonts w:asciiTheme="majorHAnsi" w:hAnsiTheme="majorHAnsi"/>
          <w:i/>
          <w:sz w:val="20"/>
          <w:szCs w:val="20"/>
        </w:rPr>
        <w:t xml:space="preserve"> Fax: 202-547-2992</w:t>
      </w:r>
    </w:p>
    <w:p w:rsidR="005A7B57" w:rsidRDefault="005A7B57"/>
    <w:sectPr w:rsidR="005A7B57" w:rsidSect="005A7B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D04"/>
    <w:multiLevelType w:val="hybridMultilevel"/>
    <w:tmpl w:val="04FA3F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FC710C4"/>
    <w:multiLevelType w:val="hybridMultilevel"/>
    <w:tmpl w:val="E75090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9385454"/>
    <w:multiLevelType w:val="hybridMultilevel"/>
    <w:tmpl w:val="D60E94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BFF6EB1"/>
    <w:multiLevelType w:val="hybridMultilevel"/>
    <w:tmpl w:val="40F6A390"/>
    <w:lvl w:ilvl="0" w:tplc="04090001">
      <w:start w:val="1"/>
      <w:numFmt w:val="bullet"/>
      <w:lvlText w:val=""/>
      <w:lvlJc w:val="left"/>
      <w:pPr>
        <w:ind w:left="720" w:hanging="360"/>
      </w:pPr>
      <w:rPr>
        <w:rFonts w:ascii="Symbol" w:hAnsi="Symbol" w:hint="default"/>
      </w:rPr>
    </w:lvl>
    <w:lvl w:ilvl="1" w:tplc="73C81CF8">
      <w:start w:val="1"/>
      <w:numFmt w:val="decimal"/>
      <w:lvlText w:val="%2."/>
      <w:lvlJc w:val="left"/>
      <w:pPr>
        <w:ind w:left="1440" w:hanging="360"/>
      </w:pPr>
      <w:rPr>
        <w:rFonts w:asciiTheme="minorHAnsi" w:eastAsiaTheme="minorHAnsi" w:hAnsiTheme="minorHAnsi" w:cstheme="minorBid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5618"/>
    <w:rsid w:val="000B664C"/>
    <w:rsid w:val="00273BE2"/>
    <w:rsid w:val="00352937"/>
    <w:rsid w:val="003F0DAB"/>
    <w:rsid w:val="005A7B57"/>
    <w:rsid w:val="006A6D65"/>
    <w:rsid w:val="006B410B"/>
    <w:rsid w:val="00845618"/>
    <w:rsid w:val="009148B0"/>
    <w:rsid w:val="00AF588C"/>
    <w:rsid w:val="00C92FAA"/>
    <w:rsid w:val="00CA47E2"/>
    <w:rsid w:val="00DF070A"/>
    <w:rsid w:val="00EE4A27"/>
    <w:rsid w:val="00EE6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6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618"/>
    <w:rPr>
      <w:color w:val="0000FF" w:themeColor="hyperlink"/>
      <w:u w:val="single"/>
    </w:rPr>
  </w:style>
  <w:style w:type="paragraph" w:styleId="NoSpacing">
    <w:name w:val="No Spacing"/>
    <w:uiPriority w:val="1"/>
    <w:qFormat/>
    <w:rsid w:val="00845618"/>
    <w:pPr>
      <w:spacing w:after="0" w:line="240" w:lineRule="auto"/>
    </w:pPr>
  </w:style>
  <w:style w:type="paragraph" w:styleId="ListParagraph">
    <w:name w:val="List Paragraph"/>
    <w:basedOn w:val="Normal"/>
    <w:uiPriority w:val="34"/>
    <w:qFormat/>
    <w:rsid w:val="00845618"/>
    <w:pPr>
      <w:ind w:left="720"/>
      <w:contextualSpacing/>
    </w:pPr>
  </w:style>
</w:styles>
</file>

<file path=word/webSettings.xml><?xml version="1.0" encoding="utf-8"?>
<w:webSettings xmlns:r="http://schemas.openxmlformats.org/officeDocument/2006/relationships" xmlns:w="http://schemas.openxmlformats.org/wordprocessingml/2006/main">
  <w:divs>
    <w:div w:id="62523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s.org/state-associ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cs.org/state-associ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cs.org/youth-legislative-training-conference/" TargetMode="External"/><Relationship Id="rId11" Type="http://schemas.openxmlformats.org/officeDocument/2006/relationships/hyperlink" Target="http://www.aacs.org/youth-legislative-training-conference/" TargetMode="External"/><Relationship Id="rId5" Type="http://schemas.openxmlformats.org/officeDocument/2006/relationships/hyperlink" Target="http://www.aacs.org/state-associations/" TargetMode="External"/><Relationship Id="rId10" Type="http://schemas.openxmlformats.org/officeDocument/2006/relationships/hyperlink" Target="http://www.aacs.org/youth-legislative-training-conference/" TargetMode="External"/><Relationship Id="rId4" Type="http://schemas.openxmlformats.org/officeDocument/2006/relationships/webSettings" Target="webSettings.xml"/><Relationship Id="rId9" Type="http://schemas.openxmlformats.org/officeDocument/2006/relationships/hyperlink" Target="http://www.aacs.org/state-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Devamithran</dc:creator>
  <cp:keywords/>
  <dc:description/>
  <cp:lastModifiedBy> </cp:lastModifiedBy>
  <cp:revision>7</cp:revision>
  <dcterms:created xsi:type="dcterms:W3CDTF">2012-01-18T20:45:00Z</dcterms:created>
  <dcterms:modified xsi:type="dcterms:W3CDTF">2012-01-18T22:47:00Z</dcterms:modified>
</cp:coreProperties>
</file>